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5D1F6" w14:textId="77777777" w:rsidR="0075357F" w:rsidRDefault="0075357F" w:rsidP="0075357F">
      <w:pPr>
        <w:pStyle w:val="Heading1"/>
      </w:pPr>
      <w:r>
        <w:t>What is self-development</w:t>
      </w:r>
    </w:p>
    <w:p w14:paraId="38C4C314" w14:textId="77777777" w:rsidR="0075357F" w:rsidRDefault="0075357F" w:rsidP="0075357F">
      <w:pPr>
        <w:pStyle w:val="NormalWeb"/>
      </w:pPr>
    </w:p>
    <w:p w14:paraId="6F7CA1B7" w14:textId="77777777" w:rsidR="0075357F" w:rsidRDefault="0075357F" w:rsidP="0075357F">
      <w:pPr>
        <w:pStyle w:val="NormalWeb"/>
      </w:pPr>
      <w:r>
        <w:t>Self-development refers to the process of improving one's skills, abilities, and personal qualities through proactive efforts. It is a lifelong journey that encompasses a wide range of activities aimed at enhancing mental, emotional, social, and physical well-being. At its core, self-development involves becoming more self-aware, setting meaningful goals, and acquiring tools to foster resilience, emotional regulation, and overall personal growth.</w:t>
      </w:r>
    </w:p>
    <w:p w14:paraId="1B54E650" w14:textId="77777777" w:rsidR="0075357F" w:rsidRDefault="0075357F" w:rsidP="0075357F">
      <w:pPr>
        <w:pStyle w:val="NormalWeb"/>
      </w:pPr>
      <w:r>
        <w:t>Self-development can take many forms, from developing better time management skills, cultivating emotional intelligence, practicing mindfulness, or building resilience in the face of stress. Techniques like journaling, goal-setting, and meditation are often employed to help individuals reflect on their experiences, identify areas for improvement, and implement strategies that lead to positive changes. For instance, self-development exercises such as practicing gratitude can improve emotional well-being, while time management tools help enhance productivity and reduce stress.</w:t>
      </w:r>
    </w:p>
    <w:p w14:paraId="23145611" w14:textId="77777777" w:rsidR="0075357F" w:rsidRDefault="0075357F" w:rsidP="0075357F">
      <w:pPr>
        <w:pStyle w:val="NormalWeb"/>
      </w:pPr>
      <w:r>
        <w:t>Engagement in self-development can be particularly beneficial for students who may face academic pressure, mental health challenges, or uncertainty about their futures. By focusing on growth, students can develop a sense of agency, control, and self-efficacy, all of which contribute to greater academic and personal success. As noted by researchers like Schunk (2009), self-regulated learning and self-development are deeply connected, with improvements in one area often reinforcing growth in another.</w:t>
      </w:r>
    </w:p>
    <w:p w14:paraId="5E369D32" w14:textId="77777777" w:rsidR="0075357F" w:rsidRDefault="0075357F" w:rsidP="0075357F">
      <w:pPr>
        <w:pStyle w:val="NormalWeb"/>
      </w:pPr>
      <w:r>
        <w:t>Self-development is also linked to improving coping strategies, boosting self-esteem, and enhancing interpersonal relationships. It allows individuals to manage life's challenges more effectively, especially in the face of adversity. For instance, exercises aimed at building resilience can help students handle academic and social stressors by teaching them how to approach challenges with a positive, solution-oriented mindset.</w:t>
      </w:r>
    </w:p>
    <w:p w14:paraId="70396AE4" w14:textId="77777777" w:rsidR="0075357F" w:rsidRDefault="0075357F" w:rsidP="0075357F">
      <w:pPr>
        <w:pStyle w:val="NormalWeb"/>
      </w:pPr>
      <w:r>
        <w:t>Ultimately, self-development is about unlocking one's potential by continuously striving to be better, more balanced, and more capable of navigating life's complexities. It is a key element of mental well-being and can serve as a preventive tool, reducing the likelihood of developing mental health issues by equipping individuals with coping mechanisms and a sense of self-worth.</w:t>
      </w:r>
    </w:p>
    <w:p w14:paraId="65C6A3F6" w14:textId="77777777" w:rsidR="0075357F" w:rsidRDefault="0075357F" w:rsidP="0075357F">
      <w:pPr>
        <w:pStyle w:val="NormalWeb"/>
      </w:pPr>
      <w:r>
        <w:t xml:space="preserve">In a digital mental health context, such as the </w:t>
      </w:r>
      <w:r>
        <w:rPr>
          <w:rStyle w:val="Strong"/>
        </w:rPr>
        <w:t>NoTension4Students</w:t>
      </w:r>
      <w:r>
        <w:t xml:space="preserve"> app, encouraging self-development can be an accessible way to promote mental health management, giving students practical, actionable steps that they can take on their own, anytime and anywhere (Schunk, 2009; Niemann et al., 2021).</w:t>
      </w:r>
    </w:p>
    <w:p w14:paraId="108D0D3B" w14:textId="77777777" w:rsidR="0075357F" w:rsidRDefault="0075357F" w:rsidP="0075357F"/>
    <w:p w14:paraId="0E414363" w14:textId="77777777" w:rsidR="0075357F" w:rsidRPr="00BB6AC2" w:rsidRDefault="0075357F" w:rsidP="0075357F">
      <w:p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rPr>
        <w:t xml:space="preserve">Self-development is recommended when students display </w:t>
      </w:r>
      <w:r w:rsidRPr="00BB6AC2">
        <w:rPr>
          <w:rFonts w:ascii="Times New Roman" w:eastAsia="Times New Roman" w:hAnsi="Times New Roman" w:cs="Times New Roman"/>
          <w:b/>
          <w:bCs/>
        </w:rPr>
        <w:t>mild stress, lack of focus, or emotional challenges</w:t>
      </w:r>
      <w:r w:rsidRPr="00BB6AC2">
        <w:rPr>
          <w:rFonts w:ascii="Times New Roman" w:eastAsia="Times New Roman" w:hAnsi="Times New Roman" w:cs="Times New Roman"/>
        </w:rPr>
        <w:t xml:space="preserve"> that do not meet the threshold for clinical intervention. This option encourages students to build personal skills and resilience through self-guided activities.</w:t>
      </w:r>
    </w:p>
    <w:p w14:paraId="78C2F438" w14:textId="77777777" w:rsidR="0075357F" w:rsidRPr="00BB6AC2" w:rsidRDefault="0075357F" w:rsidP="0075357F">
      <w:p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Why This is Suitable</w:t>
      </w:r>
      <w:r w:rsidRPr="00BB6AC2">
        <w:rPr>
          <w:rFonts w:ascii="Times New Roman" w:eastAsia="Times New Roman" w:hAnsi="Times New Roman" w:cs="Times New Roman"/>
        </w:rPr>
        <w:t>:</w:t>
      </w:r>
    </w:p>
    <w:p w14:paraId="6A1FFE94" w14:textId="77777777" w:rsidR="0075357F" w:rsidRPr="00BB6AC2" w:rsidRDefault="0075357F" w:rsidP="0075357F">
      <w:pPr>
        <w:numPr>
          <w:ilvl w:val="0"/>
          <w:numId w:val="1"/>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Empowerment</w:t>
      </w:r>
      <w:r w:rsidRPr="00BB6AC2">
        <w:rPr>
          <w:rFonts w:ascii="Times New Roman" w:eastAsia="Times New Roman" w:hAnsi="Times New Roman" w:cs="Times New Roman"/>
        </w:rPr>
        <w:t>: Engages students in proactive steps to manage their well-being independently.</w:t>
      </w:r>
    </w:p>
    <w:p w14:paraId="687665BB" w14:textId="77777777" w:rsidR="0075357F" w:rsidRPr="00BB6AC2" w:rsidRDefault="0075357F" w:rsidP="0075357F">
      <w:pPr>
        <w:numPr>
          <w:ilvl w:val="0"/>
          <w:numId w:val="1"/>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lastRenderedPageBreak/>
        <w:t>Non-Clinical Intervention</w:t>
      </w:r>
      <w:r w:rsidRPr="00BB6AC2">
        <w:rPr>
          <w:rFonts w:ascii="Times New Roman" w:eastAsia="Times New Roman" w:hAnsi="Times New Roman" w:cs="Times New Roman"/>
        </w:rPr>
        <w:t>: Ideal for those who prefer self-help before considering professional help.</w:t>
      </w:r>
    </w:p>
    <w:p w14:paraId="21299B57" w14:textId="77777777" w:rsidR="0075357F" w:rsidRPr="00BB6AC2" w:rsidRDefault="0075357F" w:rsidP="0075357F">
      <w:pPr>
        <w:numPr>
          <w:ilvl w:val="0"/>
          <w:numId w:val="1"/>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Proven Methods</w:t>
      </w:r>
      <w:r w:rsidRPr="00BB6AC2">
        <w:rPr>
          <w:rFonts w:ascii="Times New Roman" w:eastAsia="Times New Roman" w:hAnsi="Times New Roman" w:cs="Times New Roman"/>
        </w:rPr>
        <w:t xml:space="preserve">: Research shows that self-development strategies like </w:t>
      </w:r>
      <w:r w:rsidRPr="00BB6AC2">
        <w:rPr>
          <w:rFonts w:ascii="Times New Roman" w:eastAsia="Times New Roman" w:hAnsi="Times New Roman" w:cs="Times New Roman"/>
          <w:b/>
          <w:bCs/>
        </w:rPr>
        <w:t>mindfulness, exercise, journaling</w:t>
      </w:r>
      <w:r w:rsidRPr="00BB6AC2">
        <w:rPr>
          <w:rFonts w:ascii="Times New Roman" w:eastAsia="Times New Roman" w:hAnsi="Times New Roman" w:cs="Times New Roman"/>
        </w:rPr>
        <w:t xml:space="preserve">, and </w:t>
      </w:r>
      <w:r w:rsidRPr="00BB6AC2">
        <w:rPr>
          <w:rFonts w:ascii="Times New Roman" w:eastAsia="Times New Roman" w:hAnsi="Times New Roman" w:cs="Times New Roman"/>
          <w:b/>
          <w:bCs/>
        </w:rPr>
        <w:t>time management</w:t>
      </w:r>
      <w:r w:rsidRPr="00BB6AC2">
        <w:rPr>
          <w:rFonts w:ascii="Times New Roman" w:eastAsia="Times New Roman" w:hAnsi="Times New Roman" w:cs="Times New Roman"/>
        </w:rPr>
        <w:t xml:space="preserve"> improve mental well-being (Langer, 1989; Kabat-Zinn, 1990).</w:t>
      </w:r>
    </w:p>
    <w:p w14:paraId="54391B5E" w14:textId="77777777" w:rsidR="0075357F" w:rsidRPr="00BB6AC2" w:rsidRDefault="0075357F" w:rsidP="0075357F">
      <w:p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i/>
          <w:iCs/>
        </w:rPr>
        <w:t>Example Context in the App</w:t>
      </w:r>
      <w:r w:rsidRPr="00BB6AC2">
        <w:rPr>
          <w:rFonts w:ascii="Times New Roman" w:eastAsia="Times New Roman" w:hAnsi="Times New Roman" w:cs="Times New Roman"/>
        </w:rPr>
        <w:t>:</w:t>
      </w:r>
      <w:r w:rsidRPr="00BB6AC2">
        <w:rPr>
          <w:rFonts w:ascii="Times New Roman" w:eastAsia="Times New Roman" w:hAnsi="Times New Roman" w:cs="Times New Roman"/>
        </w:rPr>
        <w:br/>
      </w:r>
      <w:r w:rsidRPr="00BB6AC2">
        <w:rPr>
          <w:rFonts w:ascii="Times New Roman" w:eastAsia="Times New Roman" w:hAnsi="Times New Roman" w:cs="Times New Roman"/>
          <w:i/>
          <w:iCs/>
        </w:rPr>
        <w:t>"We recommend self-development exercises because they help you handle mild stress and improve emotional resilience. Activities like meditation, goal-setting, and mindfulness are proven to boost mental well-being."</w:t>
      </w:r>
    </w:p>
    <w:p w14:paraId="681EDC5C" w14:textId="77777777" w:rsidR="0075357F" w:rsidRDefault="0075357F"/>
    <w:sectPr w:rsidR="007535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B4273C"/>
    <w:multiLevelType w:val="multilevel"/>
    <w:tmpl w:val="C6BA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562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7F"/>
    <w:rsid w:val="002044CC"/>
    <w:rsid w:val="0075357F"/>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2389"/>
  <w15:chartTrackingRefBased/>
  <w15:docId w15:val="{D5B7CE45-CF43-EC43-925D-2FE51173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CA"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57F"/>
    <w:pPr>
      <w:spacing w:after="200" w:line="252" w:lineRule="auto"/>
    </w:pPr>
    <w:rPr>
      <w:rFonts w:asciiTheme="majorHAnsi" w:eastAsiaTheme="majorEastAsia" w:hAnsiTheme="majorHAnsi" w:cstheme="majorBidi"/>
      <w:kern w:val="0"/>
      <w:sz w:val="22"/>
      <w:szCs w:val="22"/>
      <w:lang w:bidi="ar-SA"/>
      <w14:ligatures w14:val="none"/>
    </w:rPr>
  </w:style>
  <w:style w:type="paragraph" w:styleId="Heading1">
    <w:name w:val="heading 1"/>
    <w:basedOn w:val="Normal"/>
    <w:next w:val="Normal"/>
    <w:link w:val="Heading1Char"/>
    <w:uiPriority w:val="9"/>
    <w:qFormat/>
    <w:rsid w:val="0075357F"/>
    <w:pPr>
      <w:keepNext/>
      <w:keepLines/>
      <w:spacing w:before="360" w:after="80"/>
      <w:outlineLvl w:val="0"/>
    </w:pPr>
    <w:rPr>
      <w:color w:val="0F4761" w:themeColor="accent1" w:themeShade="BF"/>
      <w:sz w:val="40"/>
      <w:szCs w:val="36"/>
    </w:rPr>
  </w:style>
  <w:style w:type="paragraph" w:styleId="Heading2">
    <w:name w:val="heading 2"/>
    <w:basedOn w:val="Normal"/>
    <w:next w:val="Normal"/>
    <w:link w:val="Heading2Char"/>
    <w:uiPriority w:val="9"/>
    <w:semiHidden/>
    <w:unhideWhenUsed/>
    <w:qFormat/>
    <w:rsid w:val="0075357F"/>
    <w:pPr>
      <w:keepNext/>
      <w:keepLines/>
      <w:spacing w:before="160" w:after="80"/>
      <w:outlineLvl w:val="1"/>
    </w:pPr>
    <w:rPr>
      <w:color w:val="0F4761" w:themeColor="accent1" w:themeShade="BF"/>
      <w:sz w:val="32"/>
      <w:szCs w:val="29"/>
    </w:rPr>
  </w:style>
  <w:style w:type="paragraph" w:styleId="Heading3">
    <w:name w:val="heading 3"/>
    <w:basedOn w:val="Normal"/>
    <w:next w:val="Normal"/>
    <w:link w:val="Heading3Char"/>
    <w:uiPriority w:val="9"/>
    <w:semiHidden/>
    <w:unhideWhenUsed/>
    <w:qFormat/>
    <w:rsid w:val="0075357F"/>
    <w:pPr>
      <w:keepNext/>
      <w:keepLines/>
      <w:spacing w:before="160" w:after="80"/>
      <w:outlineLvl w:val="2"/>
    </w:pPr>
    <w:rPr>
      <w:color w:val="0F4761" w:themeColor="accent1" w:themeShade="BF"/>
      <w:sz w:val="28"/>
      <w:szCs w:val="25"/>
    </w:rPr>
  </w:style>
  <w:style w:type="paragraph" w:styleId="Heading4">
    <w:name w:val="heading 4"/>
    <w:basedOn w:val="Normal"/>
    <w:next w:val="Normal"/>
    <w:link w:val="Heading4Char"/>
    <w:uiPriority w:val="9"/>
    <w:semiHidden/>
    <w:unhideWhenUsed/>
    <w:qFormat/>
    <w:rsid w:val="0075357F"/>
    <w:pPr>
      <w:keepNext/>
      <w:keepLines/>
      <w:spacing w:before="80" w:after="40"/>
      <w:outlineLvl w:val="3"/>
    </w:pPr>
    <w:rPr>
      <w:i/>
      <w:iCs/>
      <w:color w:val="0F4761" w:themeColor="accent1" w:themeShade="BF"/>
    </w:rPr>
  </w:style>
  <w:style w:type="paragraph" w:styleId="Heading5">
    <w:name w:val="heading 5"/>
    <w:basedOn w:val="Normal"/>
    <w:next w:val="Normal"/>
    <w:link w:val="Heading5Char"/>
    <w:uiPriority w:val="9"/>
    <w:semiHidden/>
    <w:unhideWhenUsed/>
    <w:qFormat/>
    <w:rsid w:val="0075357F"/>
    <w:pPr>
      <w:keepNext/>
      <w:keepLines/>
      <w:spacing w:before="80" w:after="40"/>
      <w:outlineLvl w:val="4"/>
    </w:pPr>
    <w:rPr>
      <w:color w:val="0F4761" w:themeColor="accent1" w:themeShade="BF"/>
    </w:rPr>
  </w:style>
  <w:style w:type="paragraph" w:styleId="Heading6">
    <w:name w:val="heading 6"/>
    <w:basedOn w:val="Normal"/>
    <w:next w:val="Normal"/>
    <w:link w:val="Heading6Char"/>
    <w:uiPriority w:val="9"/>
    <w:semiHidden/>
    <w:unhideWhenUsed/>
    <w:qFormat/>
    <w:rsid w:val="0075357F"/>
    <w:pPr>
      <w:keepNext/>
      <w:keepLines/>
      <w:spacing w:before="40" w:after="0"/>
      <w:outlineLvl w:val="5"/>
    </w:pPr>
    <w:rPr>
      <w:i/>
      <w:iCs/>
      <w:color w:val="595959" w:themeColor="text1" w:themeTint="A6"/>
    </w:rPr>
  </w:style>
  <w:style w:type="paragraph" w:styleId="Heading7">
    <w:name w:val="heading 7"/>
    <w:basedOn w:val="Normal"/>
    <w:next w:val="Normal"/>
    <w:link w:val="Heading7Char"/>
    <w:uiPriority w:val="9"/>
    <w:semiHidden/>
    <w:unhideWhenUsed/>
    <w:qFormat/>
    <w:rsid w:val="0075357F"/>
    <w:pPr>
      <w:keepNext/>
      <w:keepLines/>
      <w:spacing w:before="40" w:after="0"/>
      <w:outlineLvl w:val="6"/>
    </w:pPr>
    <w:rPr>
      <w:color w:val="595959" w:themeColor="text1" w:themeTint="A6"/>
    </w:rPr>
  </w:style>
  <w:style w:type="paragraph" w:styleId="Heading8">
    <w:name w:val="heading 8"/>
    <w:basedOn w:val="Normal"/>
    <w:next w:val="Normal"/>
    <w:link w:val="Heading8Char"/>
    <w:uiPriority w:val="9"/>
    <w:semiHidden/>
    <w:unhideWhenUsed/>
    <w:qFormat/>
    <w:rsid w:val="0075357F"/>
    <w:pPr>
      <w:keepNext/>
      <w:keepLines/>
      <w:spacing w:after="0"/>
      <w:outlineLvl w:val="7"/>
    </w:pPr>
    <w:rPr>
      <w:i/>
      <w:iCs/>
      <w:color w:val="272727" w:themeColor="text1" w:themeTint="D8"/>
    </w:rPr>
  </w:style>
  <w:style w:type="paragraph" w:styleId="Heading9">
    <w:name w:val="heading 9"/>
    <w:basedOn w:val="Normal"/>
    <w:next w:val="Normal"/>
    <w:link w:val="Heading9Char"/>
    <w:uiPriority w:val="9"/>
    <w:semiHidden/>
    <w:unhideWhenUsed/>
    <w:qFormat/>
    <w:rsid w:val="0075357F"/>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57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5357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5357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53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57F"/>
    <w:rPr>
      <w:rFonts w:eastAsiaTheme="majorEastAsia" w:cstheme="majorBidi"/>
      <w:color w:val="272727" w:themeColor="text1" w:themeTint="D8"/>
    </w:rPr>
  </w:style>
  <w:style w:type="paragraph" w:styleId="Title">
    <w:name w:val="Title"/>
    <w:basedOn w:val="Normal"/>
    <w:next w:val="Normal"/>
    <w:link w:val="TitleChar"/>
    <w:uiPriority w:val="10"/>
    <w:qFormat/>
    <w:rsid w:val="0075357F"/>
    <w:pPr>
      <w:spacing w:after="80" w:line="240" w:lineRule="auto"/>
      <w:contextualSpacing/>
    </w:pPr>
    <w:rPr>
      <w:spacing w:val="-10"/>
      <w:kern w:val="28"/>
      <w:sz w:val="56"/>
      <w:szCs w:val="50"/>
    </w:rPr>
  </w:style>
  <w:style w:type="character" w:customStyle="1" w:styleId="TitleChar">
    <w:name w:val="Title Char"/>
    <w:basedOn w:val="DefaultParagraphFont"/>
    <w:link w:val="Title"/>
    <w:uiPriority w:val="10"/>
    <w:rsid w:val="0075357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5357F"/>
    <w:pPr>
      <w:numPr>
        <w:ilvl w:val="1"/>
      </w:numPr>
    </w:pPr>
    <w:rPr>
      <w:color w:val="595959" w:themeColor="text1" w:themeTint="A6"/>
      <w:spacing w:val="15"/>
      <w:sz w:val="28"/>
      <w:szCs w:val="25"/>
    </w:rPr>
  </w:style>
  <w:style w:type="character" w:customStyle="1" w:styleId="SubtitleChar">
    <w:name w:val="Subtitle Char"/>
    <w:basedOn w:val="DefaultParagraphFont"/>
    <w:link w:val="Subtitle"/>
    <w:uiPriority w:val="11"/>
    <w:rsid w:val="0075357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5357F"/>
    <w:pPr>
      <w:spacing w:before="160"/>
      <w:jc w:val="center"/>
    </w:pPr>
    <w:rPr>
      <w:i/>
      <w:iCs/>
      <w:color w:val="404040" w:themeColor="text1" w:themeTint="BF"/>
    </w:rPr>
  </w:style>
  <w:style w:type="character" w:customStyle="1" w:styleId="QuoteChar">
    <w:name w:val="Quote Char"/>
    <w:basedOn w:val="DefaultParagraphFont"/>
    <w:link w:val="Quote"/>
    <w:uiPriority w:val="29"/>
    <w:rsid w:val="0075357F"/>
    <w:rPr>
      <w:rFonts w:cs="Mangal"/>
      <w:i/>
      <w:iCs/>
      <w:color w:val="404040" w:themeColor="text1" w:themeTint="BF"/>
    </w:rPr>
  </w:style>
  <w:style w:type="paragraph" w:styleId="ListParagraph">
    <w:name w:val="List Paragraph"/>
    <w:basedOn w:val="Normal"/>
    <w:uiPriority w:val="34"/>
    <w:qFormat/>
    <w:rsid w:val="0075357F"/>
    <w:pPr>
      <w:ind w:left="720"/>
      <w:contextualSpacing/>
    </w:pPr>
  </w:style>
  <w:style w:type="character" w:styleId="IntenseEmphasis">
    <w:name w:val="Intense Emphasis"/>
    <w:basedOn w:val="DefaultParagraphFont"/>
    <w:uiPriority w:val="21"/>
    <w:qFormat/>
    <w:rsid w:val="0075357F"/>
    <w:rPr>
      <w:i/>
      <w:iCs/>
      <w:color w:val="0F4761" w:themeColor="accent1" w:themeShade="BF"/>
    </w:rPr>
  </w:style>
  <w:style w:type="paragraph" w:styleId="IntenseQuote">
    <w:name w:val="Intense Quote"/>
    <w:basedOn w:val="Normal"/>
    <w:next w:val="Normal"/>
    <w:link w:val="IntenseQuoteChar"/>
    <w:uiPriority w:val="30"/>
    <w:qFormat/>
    <w:rsid w:val="00753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57F"/>
    <w:rPr>
      <w:rFonts w:cs="Mangal"/>
      <w:i/>
      <w:iCs/>
      <w:color w:val="0F4761" w:themeColor="accent1" w:themeShade="BF"/>
    </w:rPr>
  </w:style>
  <w:style w:type="character" w:styleId="IntenseReference">
    <w:name w:val="Intense Reference"/>
    <w:basedOn w:val="DefaultParagraphFont"/>
    <w:uiPriority w:val="32"/>
    <w:qFormat/>
    <w:rsid w:val="0075357F"/>
    <w:rPr>
      <w:b/>
      <w:bCs/>
      <w:smallCaps/>
      <w:color w:val="0F4761" w:themeColor="accent1" w:themeShade="BF"/>
      <w:spacing w:val="5"/>
    </w:rPr>
  </w:style>
  <w:style w:type="paragraph" w:styleId="NormalWeb">
    <w:name w:val="Normal (Web)"/>
    <w:basedOn w:val="Normal"/>
    <w:uiPriority w:val="99"/>
    <w:semiHidden/>
    <w:unhideWhenUsed/>
    <w:rsid w:val="0075357F"/>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75357F"/>
    <w:rPr>
      <w:b/>
      <w:bCs/>
      <w:color w:val="BF4E14" w:themeColor="accent2"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3093</Characters>
  <Application>Microsoft Office Word</Application>
  <DocSecurity>0</DocSecurity>
  <Lines>47</Lines>
  <Paragraphs>18</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Amresh Shrivastava</dc:creator>
  <cp:keywords/>
  <dc:description/>
  <cp:lastModifiedBy>Amresh Shrivastava</cp:lastModifiedBy>
  <cp:revision>1</cp:revision>
  <dcterms:created xsi:type="dcterms:W3CDTF">2025-01-03T04:57:00Z</dcterms:created>
  <dcterms:modified xsi:type="dcterms:W3CDTF">2025-01-03T04:57:00Z</dcterms:modified>
</cp:coreProperties>
</file>